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"/>
        <w:gridCol w:w="798"/>
        <w:gridCol w:w="694"/>
        <w:gridCol w:w="45"/>
        <w:gridCol w:w="585"/>
        <w:gridCol w:w="174"/>
        <w:gridCol w:w="40"/>
        <w:gridCol w:w="373"/>
        <w:gridCol w:w="349"/>
        <w:gridCol w:w="237"/>
        <w:gridCol w:w="523"/>
        <w:gridCol w:w="64"/>
        <w:gridCol w:w="586"/>
        <w:gridCol w:w="112"/>
        <w:gridCol w:w="475"/>
        <w:gridCol w:w="286"/>
        <w:gridCol w:w="299"/>
        <w:gridCol w:w="462"/>
        <w:gridCol w:w="123"/>
        <w:gridCol w:w="586"/>
        <w:gridCol w:w="80"/>
        <w:gridCol w:w="506"/>
        <w:gridCol w:w="254"/>
        <w:gridCol w:w="332"/>
        <w:gridCol w:w="430"/>
        <w:gridCol w:w="156"/>
        <w:gridCol w:w="655"/>
      </w:tblGrid>
      <w:tr w:rsidR="00E47338" w:rsidRPr="00CB5AF2" w:rsidTr="000B0E0B">
        <w:trPr>
          <w:tblCellSpacing w:w="20" w:type="dxa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47338" w:rsidRPr="00CB5AF2" w:rsidRDefault="00E47338" w:rsidP="000B0E0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A6320E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Презиме (очево име) и име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E47338" w:rsidRPr="00CB5AF2" w:rsidTr="00E47338">
        <w:trPr>
          <w:trHeight w:val="270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ефон фиксни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Телефон мобилни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20413F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7672" w:type="dxa"/>
            <w:gridSpan w:val="24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438"/>
          <w:tblCellSpacing w:w="20" w:type="dxa"/>
        </w:trPr>
        <w:tc>
          <w:tcPr>
            <w:tcW w:w="818" w:type="dxa"/>
            <w:gridSpan w:val="2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2256" w:type="dxa"/>
            <w:gridSpan w:val="5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личне карте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9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05"/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1.4.</w:t>
            </w:r>
          </w:p>
        </w:tc>
        <w:tc>
          <w:tcPr>
            <w:tcW w:w="1537" w:type="dxa"/>
            <w:gridSpan w:val="4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ЈМБГ</w:t>
            </w:r>
          </w:p>
        </w:tc>
        <w:tc>
          <w:tcPr>
            <w:tcW w:w="54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F27647" w:rsidRDefault="00E47338" w:rsidP="00E47338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</w:t>
            </w: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Датум пријаве на евиденцију незапослених лица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75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F27647" w:rsidRDefault="00B05E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7338" w:rsidRPr="00CB5AF2" w:rsidTr="00E47338">
        <w:trPr>
          <w:trHeight w:val="121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B05E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255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B05EBA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A4F04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текућег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1.7.</w:t>
            </w:r>
          </w:p>
        </w:tc>
        <w:tc>
          <w:tcPr>
            <w:tcW w:w="9204" w:type="dxa"/>
            <w:gridSpan w:val="27"/>
            <w:shd w:val="clear" w:color="auto" w:fill="C6D9F1" w:themeFill="text2" w:themeFillTint="33"/>
            <w:vAlign w:val="center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Статус лица које се самозапошљава (ставити Х)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E56A82" w:rsidRDefault="00924D31" w:rsidP="00E56A82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1.7.1. Члан породице погинулог борца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1.7.2. Инвалидно лице или лице са статусом РВИ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1.7.3. Млади без родитељског старања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1.7.4. Демобилисани борац прве категорије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1.7.5. Члан породице са пет и више чланова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1.7.6. Лице старије од 50 година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1.7.7. Лице млађе од 30 година</w:t>
            </w:r>
          </w:p>
        </w:tc>
      </w:tr>
      <w:tr w:rsidR="00DA4F04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DA4F04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DA4F04" w:rsidRPr="00CB5AF2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DA4F04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1.7.8. Стари занат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DA4F04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1.7.9</w:t>
            </w:r>
            <w:r w:rsidR="00924D31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. Остало </w:t>
            </w:r>
          </w:p>
        </w:tc>
      </w:tr>
    </w:tbl>
    <w:p w:rsidR="00624D94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924D31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924D31" w:rsidRDefault="00924D31">
      <w:pPr>
        <w:rPr>
          <w:lang w:val="sr-Cyrl-BA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924D31" w:rsidRPr="00067308" w:rsidTr="000B0E0B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31" w:rsidRPr="00067308" w:rsidRDefault="00924D31" w:rsidP="000B0E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 да ли је при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ложена неопходна документација!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67384F" w:rsidTr="000B0E0B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A178DB" w:rsidRDefault="00924D31" w:rsidP="000B0E0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Pr="00A178DB">
              <w:rPr>
                <w:sz w:val="18"/>
                <w:szCs w:val="18"/>
              </w:rPr>
              <w:t xml:space="preserve">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пријава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на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924D31" w:rsidRDefault="00924D31" w:rsidP="000B0E0B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Овјерена фокопија личне карте;</w:t>
            </w:r>
          </w:p>
        </w:tc>
      </w:tr>
      <w:tr w:rsidR="00924D31" w:rsidRPr="00067308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 w:rsidR="00DA4F04">
              <w:rPr>
                <w:sz w:val="18"/>
                <w:szCs w:val="18"/>
                <w:lang w:val="sr-Cyrl-CS" w:eastAsia="sr-Cyrl-CS"/>
              </w:rPr>
              <w:t xml:space="preserve"> самосталног предузетника</w:t>
            </w:r>
            <w:r>
              <w:rPr>
                <w:sz w:val="18"/>
                <w:szCs w:val="18"/>
                <w:lang w:val="sr-Cyrl-CS" w:eastAsia="sr-Cyrl-CS"/>
              </w:rPr>
              <w:t>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0B0E0B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Увјерење о незапослености од Завода за запошљавање – Биро Бања Лука; 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753CD4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DA4F04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Бизнис план;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517D93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Комисија задржава право, да поред наведених, накнадно затражи и додатне доказе</w:t>
            </w:r>
            <w:r w:rsidR="001F0AED">
              <w:rPr>
                <w:sz w:val="18"/>
                <w:szCs w:val="18"/>
                <w:lang w:val="sr-Cyrl-BA" w:eastAsia="sr-Cyrl-CS"/>
              </w:rPr>
              <w:t>, релевантне за одлучивање о поднесеној пријави;</w:t>
            </w:r>
          </w:p>
        </w:tc>
      </w:tr>
      <w:tr w:rsidR="00924D31" w:rsidRPr="00067308" w:rsidTr="000B0E0B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067308" w:rsidRDefault="00924D31" w:rsidP="001F0AE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ДОДАТНА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 (зависно од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статуса лица које подноси пријаву из тачке 1.7. овог обрасца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067308" w:rsidTr="001F0AED">
        <w:trPr>
          <w:trHeight w:val="51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B6489C" w:rsidRDefault="001F0AED" w:rsidP="001F0AED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7. 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1F0AED" w:rsidRDefault="001F0AED" w:rsidP="000B0E0B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sr-Cyrl-BA"/>
              </w:rPr>
            </w:pP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Овјерена фотокопија рјешења којим се доказује статус члана породице погинулог борца; (ставка 1.7.1.)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9C7E18" w:rsidRDefault="001F0AED" w:rsidP="000B0E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924D31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0B0E0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 рјешења којим се доказује статус особе са инвалидитетом или статус ратног војног инвалида; (ставка 1.7.2.)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A13906" w:rsidRDefault="001F0AED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Увјерење Центра за социјлни рад </w:t>
            </w:r>
            <w:r w:rsidR="00B53D9A">
              <w:rPr>
                <w:sz w:val="18"/>
                <w:szCs w:val="18"/>
                <w:lang w:val="sr-Cyrl-RS"/>
              </w:rPr>
              <w:t xml:space="preserve">којим се доказује </w:t>
            </w:r>
            <w:r>
              <w:rPr>
                <w:sz w:val="18"/>
                <w:szCs w:val="18"/>
                <w:lang w:val="sr-Cyrl-RS"/>
              </w:rPr>
              <w:t>статус</w:t>
            </w:r>
            <w:r w:rsidR="00B53D9A">
              <w:rPr>
                <w:sz w:val="18"/>
                <w:szCs w:val="18"/>
                <w:lang w:val="sr-Cyrl-RS"/>
              </w:rPr>
              <w:t xml:space="preserve"> младог лица без родитељског старања (ставка 1.7.3.);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Default="00B53D9A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фокопија рјешења којим се признаје статус демобилисаног борца прве категорије (ставка 1.7.4.) 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Default="00B53D9A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кућна листа уколико сте члан породице са пет или више чланова (ставка 1.7.5.);</w:t>
            </w:r>
          </w:p>
        </w:tc>
      </w:tr>
      <w:tr w:rsidR="00DA4F04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DA4F04" w:rsidRDefault="00DA4F04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12. 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DA4F04" w:rsidRDefault="00DA4F04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Рјешење о признаљу статуса старог заната (ставка 1.7.8.)</w:t>
            </w:r>
            <w:bookmarkStart w:id="0" w:name="_GoBack"/>
            <w:bookmarkEnd w:id="0"/>
            <w:r>
              <w:rPr>
                <w:sz w:val="18"/>
                <w:szCs w:val="18"/>
                <w:lang w:val="sr-Cyrl-RS"/>
              </w:rPr>
              <w:t>;</w:t>
            </w:r>
          </w:p>
        </w:tc>
      </w:tr>
    </w:tbl>
    <w:p w:rsidR="00924D31" w:rsidRPr="00924D31" w:rsidRDefault="00924D31">
      <w:pPr>
        <w:rPr>
          <w:lang w:val="sr-Cyrl-BA"/>
        </w:rPr>
      </w:pPr>
    </w:p>
    <w:sectPr w:rsidR="00924D31" w:rsidRPr="00924D31" w:rsidSect="00432D4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C" w:rsidRDefault="00C1477C" w:rsidP="00B53D9A">
      <w:pPr>
        <w:spacing w:after="0" w:line="240" w:lineRule="auto"/>
      </w:pPr>
      <w:r>
        <w:separator/>
      </w:r>
    </w:p>
  </w:endnote>
  <w:endnote w:type="continuationSeparator" w:id="0">
    <w:p w:rsidR="00C1477C" w:rsidRDefault="00C1477C" w:rsidP="00B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C" w:rsidRDefault="00C1477C" w:rsidP="00B53D9A">
      <w:pPr>
        <w:spacing w:after="0" w:line="240" w:lineRule="auto"/>
      </w:pPr>
      <w:r>
        <w:separator/>
      </w:r>
    </w:p>
  </w:footnote>
  <w:footnote w:type="continuationSeparator" w:id="0">
    <w:p w:rsidR="00C1477C" w:rsidRDefault="00C1477C" w:rsidP="00B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9A" w:rsidRPr="00C62DBE" w:rsidRDefault="00B53D9A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>Об.2 ЈП 2017</w:t>
    </w:r>
  </w:p>
  <w:p w:rsidR="00B53D9A" w:rsidRPr="001669EF" w:rsidRDefault="00B53D9A" w:rsidP="00B53D9A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B53D9A" w:rsidRPr="00B53D9A" w:rsidRDefault="00B53D9A" w:rsidP="00B53D9A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подстицајна средства за </w:t>
    </w:r>
    <w:r>
      <w:rPr>
        <w:rFonts w:ascii="Times New Roman" w:hAnsi="Times New Roman"/>
        <w:b/>
        <w:i/>
        <w:lang w:val="sr-Cyrl-BA"/>
      </w:rPr>
      <w:t>самозапошљавање</w:t>
    </w:r>
  </w:p>
  <w:p w:rsidR="00B53D9A" w:rsidRDefault="00B5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8"/>
    <w:rsid w:val="001F0AED"/>
    <w:rsid w:val="00432D45"/>
    <w:rsid w:val="005E4C72"/>
    <w:rsid w:val="00624D94"/>
    <w:rsid w:val="008A2713"/>
    <w:rsid w:val="00924D31"/>
    <w:rsid w:val="00A52747"/>
    <w:rsid w:val="00B05EBA"/>
    <w:rsid w:val="00B53D9A"/>
    <w:rsid w:val="00C1477C"/>
    <w:rsid w:val="00DA4F04"/>
    <w:rsid w:val="00E47338"/>
    <w:rsid w:val="00E54875"/>
    <w:rsid w:val="00E56A8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FE45"/>
  <w15:docId w15:val="{FCF7936C-3786-49D9-AE2A-D288376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38"/>
    <w:pPr>
      <w:ind w:left="720"/>
      <w:contextualSpacing/>
    </w:pPr>
  </w:style>
  <w:style w:type="paragraph" w:styleId="NoSpacing">
    <w:name w:val="No Spacing"/>
    <w:uiPriority w:val="1"/>
    <w:qFormat/>
    <w:rsid w:val="00924D3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9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9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Vesna Radić</cp:lastModifiedBy>
  <cp:revision>2</cp:revision>
  <dcterms:created xsi:type="dcterms:W3CDTF">2018-06-08T08:07:00Z</dcterms:created>
  <dcterms:modified xsi:type="dcterms:W3CDTF">2018-06-08T08:07:00Z</dcterms:modified>
</cp:coreProperties>
</file>